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C43C9" w14:textId="11970CF5" w:rsidR="003B2DD3" w:rsidRPr="004959D0" w:rsidRDefault="003B2DD3" w:rsidP="003B2DD3">
      <w:pPr>
        <w:rPr>
          <w:b/>
          <w:bCs/>
          <w:i/>
          <w:iCs/>
          <w:sz w:val="24"/>
          <w:szCs w:val="24"/>
        </w:rPr>
      </w:pPr>
      <w:r w:rsidRPr="009C5B0C">
        <w:rPr>
          <w:b/>
          <w:bCs/>
          <w:sz w:val="24"/>
          <w:szCs w:val="24"/>
        </w:rPr>
        <w:t>Munich Startup Festival bringt Europas Startup-Elite nach München</w:t>
      </w:r>
      <w:r w:rsidR="004959D0">
        <w:rPr>
          <w:b/>
          <w:bCs/>
          <w:sz w:val="24"/>
          <w:szCs w:val="24"/>
        </w:rPr>
        <w:t xml:space="preserve"> </w:t>
      </w:r>
    </w:p>
    <w:p w14:paraId="442149DD" w14:textId="14478ED2" w:rsidR="003B2DD3" w:rsidRPr="003B2DD3" w:rsidRDefault="003B2DD3" w:rsidP="003B2DD3">
      <w:pPr>
        <w:rPr>
          <w:b/>
          <w:bCs/>
        </w:rPr>
      </w:pPr>
      <w:r w:rsidRPr="003B2DD3">
        <w:rPr>
          <w:b/>
          <w:bCs/>
        </w:rPr>
        <w:t>Am 22. Juli 2026 treffen im Backstage Unicorn-Gründer</w:t>
      </w:r>
      <w:r w:rsidR="00331133">
        <w:rPr>
          <w:b/>
          <w:bCs/>
        </w:rPr>
        <w:t>Innen</w:t>
      </w:r>
      <w:r w:rsidRPr="003B2DD3">
        <w:rPr>
          <w:b/>
          <w:bCs/>
        </w:rPr>
        <w:t>, InvestorInnen, Politik und Talente aufeinander. Das Festival bietet hochkarätige Panels, den Munich Startup Award und Festival-Flair für die Münchner Innovationsszene.</w:t>
      </w:r>
    </w:p>
    <w:p w14:paraId="4C1B86F0" w14:textId="3BAE4A98" w:rsidR="003B2DD3" w:rsidRPr="003B2DD3" w:rsidRDefault="003B2DD3" w:rsidP="003B2DD3">
      <w:r w:rsidRPr="003B2DD3">
        <w:rPr>
          <w:b/>
          <w:bCs/>
        </w:rPr>
        <w:t xml:space="preserve">München, </w:t>
      </w:r>
      <w:r w:rsidR="003B0E04">
        <w:rPr>
          <w:b/>
          <w:bCs/>
        </w:rPr>
        <w:t>26</w:t>
      </w:r>
      <w:r w:rsidRPr="003B2DD3">
        <w:rPr>
          <w:b/>
          <w:bCs/>
        </w:rPr>
        <w:t>. Ju</w:t>
      </w:r>
      <w:r w:rsidR="003B0E04">
        <w:rPr>
          <w:b/>
          <w:bCs/>
        </w:rPr>
        <w:t>n</w:t>
      </w:r>
      <w:r w:rsidRPr="003B2DD3">
        <w:rPr>
          <w:b/>
          <w:bCs/>
        </w:rPr>
        <w:t>i 2026</w:t>
      </w:r>
      <w:r w:rsidRPr="003B2DD3">
        <w:t xml:space="preserve"> – Das Munich Startup Festival geht in die vierte Runde: Am 22. Juli 2026 verwandelt sich das Backstage München erneut in den Treffpunkt der Münchner Startup-Szene. Munich Startup, das offizielle Startup-Portal für München und die Region, bringt GründerInnen, InvestorInnen, Wissenschaft, Politik und Talente zusammen. Auf die BesucherInnen warten hochkarätige SpeakerInnen, Diskussionen zu den wichtigsten Zukunftsthemen, der mit 10.000 Euro dotierte Munich Startup Award sowie zahlreiche Networking-Möglichkeiten – eingebettet in ein Festival mit Musik, Walking-Acts sowie Food und Drinks.</w:t>
      </w:r>
    </w:p>
    <w:p w14:paraId="5714955B" w14:textId="26E7F285" w:rsidR="003B2DD3" w:rsidRPr="00696DDF" w:rsidRDefault="003B2DD3" w:rsidP="003B2DD3">
      <w:r w:rsidRPr="00F90EA4">
        <w:rPr>
          <w:b/>
          <w:bCs/>
        </w:rPr>
        <w:t>„Dieses Festival wird ein absolutes Highlight! Wir haben dieses Jahr Panels auf die Beine gestellt, die es wirklich in sich haben. Es sind einige Unicorn-Gründer</w:t>
      </w:r>
      <w:r w:rsidR="00331133">
        <w:rPr>
          <w:b/>
          <w:bCs/>
        </w:rPr>
        <w:t>Innen</w:t>
      </w:r>
      <w:r w:rsidRPr="00F90EA4">
        <w:rPr>
          <w:b/>
          <w:bCs/>
        </w:rPr>
        <w:t xml:space="preserve"> und unglaublich inspirierende Köpfe aus der Szene am Start, die ihre Erfahrungen ganz ungefiltert teilen. Wer den Vibe unseres Ökosystems spüren und die richtigen Leute kennenlernen möchte, ist hier genau richtig“,</w:t>
      </w:r>
      <w:r w:rsidRPr="00696DDF">
        <w:t xml:space="preserve"> sagt </w:t>
      </w:r>
      <w:r w:rsidRPr="00F90EA4">
        <w:rPr>
          <w:b/>
          <w:bCs/>
        </w:rPr>
        <w:t>Arno Eggers, Leitung Munich Startup</w:t>
      </w:r>
      <w:r w:rsidRPr="00696DDF">
        <w:t>.</w:t>
      </w:r>
    </w:p>
    <w:p w14:paraId="4BB29AAD" w14:textId="10492AE1" w:rsidR="003B2DD3" w:rsidRPr="003B2DD3" w:rsidRDefault="003B2DD3" w:rsidP="003B2DD3">
      <w:pPr>
        <w:rPr>
          <w:b/>
          <w:bCs/>
        </w:rPr>
      </w:pPr>
      <w:r w:rsidRPr="003B2DD3">
        <w:rPr>
          <w:b/>
          <w:bCs/>
        </w:rPr>
        <w:t>Von Unicorns bis Space</w:t>
      </w:r>
      <w:r w:rsidR="00FC410C">
        <w:rPr>
          <w:b/>
          <w:bCs/>
        </w:rPr>
        <w:t>t</w:t>
      </w:r>
      <w:r w:rsidRPr="003B2DD3">
        <w:rPr>
          <w:b/>
          <w:bCs/>
        </w:rPr>
        <w:t>ech: Zukunftsthemen auf der Main Stage</w:t>
      </w:r>
    </w:p>
    <w:p w14:paraId="1DE4B7CA" w14:textId="77777777" w:rsidR="003B2DD3" w:rsidRPr="003B2DD3" w:rsidRDefault="003B2DD3" w:rsidP="003B2DD3">
      <w:r w:rsidRPr="003B2DD3">
        <w:t>Ab 10:30 Uhr erwartet die BesucherInnen auf der Main Stage ein Programm mit erfolgreichen GründerInnen, führenden ExpertInnen und spannenden Debatten rund um Innovation und Unternehmertum.</w:t>
      </w:r>
    </w:p>
    <w:p w14:paraId="6A6B8B29" w14:textId="4929AB88" w:rsidR="003B2DD3" w:rsidRPr="003B2DD3" w:rsidRDefault="003B2DD3" w:rsidP="003B2DD3">
      <w:r w:rsidRPr="003B2DD3">
        <w:t xml:space="preserve">Zu den Highlights gehören die Erfolgsstories von </w:t>
      </w:r>
      <w:r w:rsidR="00696DDF">
        <w:rPr>
          <w:b/>
          <w:bCs/>
        </w:rPr>
        <w:t>d</w:t>
      </w:r>
      <w:r w:rsidRPr="003B2DD3">
        <w:rPr>
          <w:b/>
          <w:bCs/>
        </w:rPr>
        <w:t>ean&amp;</w:t>
      </w:r>
      <w:r w:rsidR="00696DDF">
        <w:rPr>
          <w:b/>
          <w:bCs/>
        </w:rPr>
        <w:t>d</w:t>
      </w:r>
      <w:r w:rsidRPr="003B2DD3">
        <w:rPr>
          <w:b/>
          <w:bCs/>
        </w:rPr>
        <w:t>avid-Gründer David Baumgartner</w:t>
      </w:r>
      <w:r w:rsidRPr="003B2DD3">
        <w:t xml:space="preserve"> und </w:t>
      </w:r>
      <w:r w:rsidRPr="003B2DD3">
        <w:rPr>
          <w:b/>
          <w:bCs/>
        </w:rPr>
        <w:t>EGYM-Mitgründer Florian Sauter</w:t>
      </w:r>
      <w:r w:rsidRPr="003B2DD3">
        <w:t xml:space="preserve"> sowie ein Interview mit TV-Experte, Moderator und Ex-Fußballprofi </w:t>
      </w:r>
      <w:r w:rsidRPr="003B2DD3">
        <w:rPr>
          <w:b/>
          <w:bCs/>
        </w:rPr>
        <w:t>Patrick Owomoyela</w:t>
      </w:r>
      <w:r w:rsidRPr="003B2DD3">
        <w:t>.</w:t>
      </w:r>
    </w:p>
    <w:p w14:paraId="3AC68860" w14:textId="77B219D2" w:rsidR="003B2DD3" w:rsidRPr="003B2DD3" w:rsidRDefault="003B2DD3" w:rsidP="003B2DD3">
      <w:r w:rsidRPr="003B2DD3">
        <w:t xml:space="preserve">Im Panel </w:t>
      </w:r>
      <w:r w:rsidRPr="003B2DD3">
        <w:rPr>
          <w:b/>
          <w:bCs/>
        </w:rPr>
        <w:t>„Zukunft made in Europe: Innovationsstärke aus München“</w:t>
      </w:r>
      <w:r w:rsidRPr="003B2DD3">
        <w:t xml:space="preserve"> diskutieren </w:t>
      </w:r>
      <w:r w:rsidRPr="006E7D63">
        <w:t>Celonis-Mitgründer und Co-CEO</w:t>
      </w:r>
      <w:r w:rsidRPr="003B2DD3">
        <w:rPr>
          <w:b/>
          <w:bCs/>
        </w:rPr>
        <w:t xml:space="preserve"> Bastian Nominacher</w:t>
      </w:r>
      <w:r w:rsidRPr="003B2DD3">
        <w:t xml:space="preserve">, </w:t>
      </w:r>
      <w:r w:rsidRPr="003B2DD3">
        <w:rPr>
          <w:b/>
          <w:bCs/>
        </w:rPr>
        <w:t>Irene Klemm</w:t>
      </w:r>
      <w:r w:rsidRPr="003B2DD3">
        <w:t xml:space="preserve"> (Mitgründerin und Co-CEO von EDURINO), </w:t>
      </w:r>
      <w:r w:rsidRPr="003B2DD3">
        <w:rPr>
          <w:b/>
          <w:bCs/>
        </w:rPr>
        <w:t>Katja Ruhnke</w:t>
      </w:r>
      <w:r w:rsidR="0040067E">
        <w:rPr>
          <w:b/>
          <w:bCs/>
        </w:rPr>
        <w:t xml:space="preserve"> </w:t>
      </w:r>
      <w:r w:rsidR="0040067E" w:rsidRPr="006E7D63">
        <w:t>(CEO und Co- Founderin der CK Venture Capital GmbH</w:t>
      </w:r>
      <w:r w:rsidR="006E7D63" w:rsidRPr="006E7D63">
        <w:t>)</w:t>
      </w:r>
      <w:r w:rsidRPr="003B2DD3">
        <w:t xml:space="preserve"> sowie </w:t>
      </w:r>
      <w:r w:rsidRPr="003B2DD3">
        <w:rPr>
          <w:b/>
          <w:bCs/>
        </w:rPr>
        <w:t>Magdalena Oehl</w:t>
      </w:r>
      <w:r w:rsidRPr="003B2DD3">
        <w:t xml:space="preserve"> vom Startup-Verband über die Zukunft des Innovationsstandorts München.</w:t>
      </w:r>
    </w:p>
    <w:p w14:paraId="6D6A949A" w14:textId="76A9F257" w:rsidR="003B2DD3" w:rsidRPr="003B2DD3" w:rsidRDefault="003B2DD3" w:rsidP="003B2DD3">
      <w:r w:rsidRPr="003B2DD3">
        <w:t xml:space="preserve">Weitere Programmhöhepunkte widmen sich den Themen Internationalisierung, Deeptech und den Technologien der Zukunft. Im Panel </w:t>
      </w:r>
      <w:r w:rsidRPr="003B2DD3">
        <w:rPr>
          <w:b/>
          <w:bCs/>
        </w:rPr>
        <w:t>„Go Global or Go Home?“</w:t>
      </w:r>
      <w:r w:rsidRPr="003B2DD3">
        <w:t xml:space="preserve"> sprechen unter anderem </w:t>
      </w:r>
      <w:r w:rsidRPr="003B2DD3">
        <w:rPr>
          <w:b/>
          <w:bCs/>
        </w:rPr>
        <w:t>Flix-Mitgründer Daniel Krauss</w:t>
      </w:r>
      <w:r w:rsidRPr="003B2DD3">
        <w:t xml:space="preserve">, </w:t>
      </w:r>
      <w:r w:rsidRPr="003B2DD3">
        <w:rPr>
          <w:b/>
          <w:bCs/>
        </w:rPr>
        <w:t>Frizzi Engler-Hamm</w:t>
      </w:r>
      <w:r w:rsidRPr="003B2DD3">
        <w:t xml:space="preserve"> </w:t>
      </w:r>
      <w:r w:rsidR="006E7D63">
        <w:t>(</w:t>
      </w:r>
      <w:r w:rsidRPr="003B2DD3">
        <w:t>CEO des Munich Innovation Ecosystem</w:t>
      </w:r>
      <w:r w:rsidR="006E7D63">
        <w:t>)</w:t>
      </w:r>
      <w:r w:rsidRPr="003B2DD3">
        <w:t xml:space="preserve">, und </w:t>
      </w:r>
      <w:r w:rsidRPr="003B2DD3">
        <w:rPr>
          <w:b/>
          <w:bCs/>
        </w:rPr>
        <w:t>Prof. Dr. Klaus Sailer</w:t>
      </w:r>
      <w:r w:rsidRPr="003B2DD3">
        <w:t xml:space="preserve"> </w:t>
      </w:r>
      <w:r w:rsidR="006E7D63">
        <w:t>(</w:t>
      </w:r>
      <w:r w:rsidRPr="003B2DD3">
        <w:t>Geschäftsführer des Strascheg Center for Entrepreneurship</w:t>
      </w:r>
      <w:r w:rsidR="006E7D63">
        <w:t>)</w:t>
      </w:r>
      <w:r w:rsidRPr="003B2DD3">
        <w:t>, über internationale Wachstumsstrategien für Startups.</w:t>
      </w:r>
    </w:p>
    <w:p w14:paraId="2CD3CDF5" w14:textId="2A5E2658" w:rsidR="003B2DD3" w:rsidRPr="003B2DD3" w:rsidRDefault="003B2DD3" w:rsidP="003B2DD3">
      <w:r w:rsidRPr="003B2DD3">
        <w:t xml:space="preserve">Mit </w:t>
      </w:r>
      <w:r w:rsidRPr="003B2DD3">
        <w:rPr>
          <w:b/>
          <w:bCs/>
        </w:rPr>
        <w:t>Defencetech</w:t>
      </w:r>
      <w:r w:rsidRPr="003B2DD3">
        <w:t xml:space="preserve">, </w:t>
      </w:r>
      <w:r w:rsidRPr="003B2DD3">
        <w:rPr>
          <w:b/>
          <w:bCs/>
        </w:rPr>
        <w:t>Biotech</w:t>
      </w:r>
      <w:r w:rsidRPr="003B2DD3">
        <w:t xml:space="preserve"> und </w:t>
      </w:r>
      <w:r w:rsidRPr="003B2DD3">
        <w:rPr>
          <w:b/>
          <w:bCs/>
        </w:rPr>
        <w:t>Spacetech</w:t>
      </w:r>
      <w:r w:rsidRPr="003B2DD3">
        <w:t xml:space="preserve"> stehen außerdem jene Branchen im Mittelpunkt, die derzeit besonders stark an Bedeutung gewinnen. Im Space-Panel </w:t>
      </w:r>
      <w:r w:rsidRPr="003B2DD3">
        <w:rPr>
          <w:b/>
          <w:bCs/>
        </w:rPr>
        <w:t>„Wem gehört das All? Märkte, Macht und Münchens Rolle im neuen Space Race“</w:t>
      </w:r>
      <w:r w:rsidRPr="003B2DD3">
        <w:t xml:space="preserve"> diskutieren unter anderem </w:t>
      </w:r>
      <w:r w:rsidRPr="003B2DD3">
        <w:rPr>
          <w:b/>
          <w:bCs/>
        </w:rPr>
        <w:t>Prof. Dr. Nadine Chochoiek</w:t>
      </w:r>
      <w:r w:rsidRPr="003B2DD3">
        <w:t xml:space="preserve"> und </w:t>
      </w:r>
      <w:r w:rsidR="00252869" w:rsidRPr="00252869">
        <w:t xml:space="preserve">deltaVision-Mitgründer und CEO </w:t>
      </w:r>
      <w:r w:rsidRPr="003B2DD3">
        <w:rPr>
          <w:b/>
          <w:bCs/>
        </w:rPr>
        <w:t>Alex Plebuch</w:t>
      </w:r>
      <w:r w:rsidR="00252869">
        <w:t>.</w:t>
      </w:r>
    </w:p>
    <w:p w14:paraId="54910D24" w14:textId="77777777" w:rsidR="003B2DD3" w:rsidRPr="003B2DD3" w:rsidRDefault="003B2DD3" w:rsidP="003B2DD3">
      <w:r w:rsidRPr="003B2DD3">
        <w:t xml:space="preserve">Ebenfalls live auf der Bühne: das Finale des </w:t>
      </w:r>
      <w:r w:rsidRPr="003B2DD3">
        <w:rPr>
          <w:b/>
          <w:bCs/>
        </w:rPr>
        <w:t>Munich Startup Awards</w:t>
      </w:r>
      <w:r w:rsidRPr="003B2DD3">
        <w:t xml:space="preserve">. Die vielversprechendsten Startups der Stadt präsentieren ihre Unternehmen vor Jury und Publikum. Das Siegerteam erhält ein Preisgeld in Höhe von </w:t>
      </w:r>
      <w:r w:rsidRPr="003B2DD3">
        <w:rPr>
          <w:b/>
          <w:bCs/>
        </w:rPr>
        <w:t>10.000 Euro</w:t>
      </w:r>
      <w:r w:rsidRPr="003B2DD3">
        <w:t>.</w:t>
      </w:r>
    </w:p>
    <w:p w14:paraId="5BB1EF73" w14:textId="77777777" w:rsidR="003B2DD3" w:rsidRPr="003B2DD3" w:rsidRDefault="003B2DD3" w:rsidP="003B2DD3">
      <w:pPr>
        <w:rPr>
          <w:b/>
          <w:bCs/>
        </w:rPr>
      </w:pPr>
      <w:r w:rsidRPr="003B2DD3">
        <w:rPr>
          <w:b/>
          <w:bCs/>
        </w:rPr>
        <w:t>Networking, Workshops und Festival-Atmosphäre</w:t>
      </w:r>
    </w:p>
    <w:p w14:paraId="543BF2A8" w14:textId="77777777" w:rsidR="003B2DD3" w:rsidRPr="003B2DD3" w:rsidRDefault="003B2DD3" w:rsidP="003B2DD3">
      <w:r w:rsidRPr="003B2DD3">
        <w:t xml:space="preserve">Auch abseits der Main Stage bietet das Festival zahlreiche Möglichkeiten zum Austausch. Beim </w:t>
      </w:r>
      <w:r w:rsidRPr="003B2DD3">
        <w:rPr>
          <w:b/>
          <w:bCs/>
        </w:rPr>
        <w:t>Speed-Networking</w:t>
      </w:r>
      <w:r w:rsidRPr="003B2DD3">
        <w:t xml:space="preserve"> treffen GründerInnen auf InvestorInnen und potenzielle </w:t>
      </w:r>
      <w:r w:rsidRPr="003B2DD3">
        <w:lastRenderedPageBreak/>
        <w:t xml:space="preserve">GeschäftspartnerInnen. In der </w:t>
      </w:r>
      <w:r w:rsidRPr="003B2DD3">
        <w:rPr>
          <w:b/>
          <w:bCs/>
        </w:rPr>
        <w:t>Impact Area</w:t>
      </w:r>
      <w:r w:rsidRPr="003B2DD3">
        <w:t>, organisiert von munich business gemeinsam mit der Social Entrepreneurship Akademie, dem Social Startup Hub Bayern und Generation D, dreht sich alles um gesellschaftliche Innovation und Impact Entrepreneurship.</w:t>
      </w:r>
    </w:p>
    <w:p w14:paraId="1AD8F5BE" w14:textId="77777777" w:rsidR="003B2DD3" w:rsidRPr="003B2DD3" w:rsidRDefault="003B2DD3" w:rsidP="003B2DD3">
      <w:r w:rsidRPr="003B2DD3">
        <w:t>Darüber hinaus vermitteln Workshops praxisnahes Wissen – von geistigem Eigentum für Startups bis hin zum erfolgreichen Gründungsfahrplan.</w:t>
      </w:r>
    </w:p>
    <w:p w14:paraId="10584448" w14:textId="77777777" w:rsidR="003B2DD3" w:rsidRPr="003B2DD3" w:rsidRDefault="003B2DD3" w:rsidP="003B2DD3">
      <w:r w:rsidRPr="003B2DD3">
        <w:t xml:space="preserve">Neben den fachlichen Inhalten setzt das Munich Startup Festival erneut auf ein außergewöhnliches Festival-Erlebnis. BesucherInnen erwarten Walking-Acts, eine 360-Grad-Photobooth, Tattoo- und Airbrush-Stationen, das DJ- und Saxophon-Duo </w:t>
      </w:r>
      <w:r w:rsidRPr="0042066A">
        <w:t>Saxoclap, eine spektakuläre Feuershow sowie die Aftershow-Party mit DJ Zoom.Like.</w:t>
      </w:r>
    </w:p>
    <w:p w14:paraId="254031DC" w14:textId="77777777" w:rsidR="003B2DD3" w:rsidRPr="003B2DD3" w:rsidRDefault="003B2DD3" w:rsidP="003B2DD3">
      <w:pPr>
        <w:rPr>
          <w:b/>
          <w:bCs/>
        </w:rPr>
      </w:pPr>
      <w:r w:rsidRPr="003B2DD3">
        <w:rPr>
          <w:b/>
          <w:bCs/>
        </w:rPr>
        <w:t>Alle Informationen auf einen Blick</w:t>
      </w:r>
    </w:p>
    <w:p w14:paraId="2AC58523" w14:textId="77777777" w:rsidR="003B2DD3" w:rsidRPr="003B2DD3" w:rsidRDefault="003B2DD3" w:rsidP="003B2DD3">
      <w:r w:rsidRPr="003B2DD3">
        <w:rPr>
          <w:b/>
          <w:bCs/>
        </w:rPr>
        <w:t>Termin:</w:t>
      </w:r>
      <w:r w:rsidRPr="003B2DD3">
        <w:t xml:space="preserve"> 22. Juli 2026, ab 10:30 Uhr</w:t>
      </w:r>
      <w:r w:rsidRPr="003B2DD3">
        <w:br/>
      </w:r>
      <w:r w:rsidRPr="003B2DD3">
        <w:rPr>
          <w:b/>
          <w:bCs/>
        </w:rPr>
        <w:t>Ort:</w:t>
      </w:r>
      <w:r w:rsidRPr="003B2DD3">
        <w:t xml:space="preserve"> Backstage München, Reitknechtstraße 6, 80639 München</w:t>
      </w:r>
    </w:p>
    <w:p w14:paraId="76915CBD" w14:textId="77777777" w:rsidR="003B2DD3" w:rsidRPr="003B2DD3" w:rsidRDefault="003B2DD3" w:rsidP="003B2DD3">
      <w:r w:rsidRPr="003B2DD3">
        <w:rPr>
          <w:b/>
          <w:bCs/>
        </w:rPr>
        <w:t>Tickets:</w:t>
      </w:r>
    </w:p>
    <w:p w14:paraId="419FB45F" w14:textId="77777777" w:rsidR="003B2DD3" w:rsidRPr="003B2DD3" w:rsidRDefault="003B2DD3" w:rsidP="003B2DD3">
      <w:pPr>
        <w:numPr>
          <w:ilvl w:val="0"/>
          <w:numId w:val="1"/>
        </w:numPr>
      </w:pPr>
      <w:r w:rsidRPr="003B2DD3">
        <w:t>Attendee: 64 Euro</w:t>
      </w:r>
    </w:p>
    <w:p w14:paraId="26D78824" w14:textId="77777777" w:rsidR="003B2DD3" w:rsidRPr="003B2DD3" w:rsidRDefault="003B2DD3" w:rsidP="003B2DD3">
      <w:pPr>
        <w:numPr>
          <w:ilvl w:val="0"/>
          <w:numId w:val="1"/>
        </w:numPr>
      </w:pPr>
      <w:r w:rsidRPr="003B2DD3">
        <w:t>Studierende: 24 Euro</w:t>
      </w:r>
    </w:p>
    <w:p w14:paraId="358E8892" w14:textId="77777777" w:rsidR="003B2DD3" w:rsidRPr="003B2DD3" w:rsidRDefault="003B2DD3" w:rsidP="003B2DD3">
      <w:pPr>
        <w:numPr>
          <w:ilvl w:val="0"/>
          <w:numId w:val="1"/>
        </w:numPr>
      </w:pPr>
      <w:r w:rsidRPr="003B2DD3">
        <w:t>InvestorInnen: 79 Euro</w:t>
      </w:r>
    </w:p>
    <w:p w14:paraId="381A2B6C" w14:textId="77777777" w:rsidR="003B2DD3" w:rsidRPr="003B2DD3" w:rsidRDefault="003B2DD3" w:rsidP="003B2DD3">
      <w:pPr>
        <w:numPr>
          <w:ilvl w:val="0"/>
          <w:numId w:val="1"/>
        </w:numPr>
      </w:pPr>
      <w:r w:rsidRPr="003B2DD3">
        <w:t>Service Provider: 89 Euro</w:t>
      </w:r>
    </w:p>
    <w:p w14:paraId="5F0094AA" w14:textId="77777777" w:rsidR="003B2DD3" w:rsidRPr="003B2DD3" w:rsidRDefault="003B2DD3" w:rsidP="003B2DD3">
      <w:r w:rsidRPr="003B2DD3">
        <w:t>Alle Informationen zum Programm sowie Tickets gibt es auf der Festival-Website.</w:t>
      </w:r>
    </w:p>
    <w:p w14:paraId="34543412" w14:textId="77777777" w:rsidR="003B2DD3" w:rsidRPr="003B2DD3" w:rsidRDefault="003B2DD3" w:rsidP="003B2DD3">
      <w:pPr>
        <w:rPr>
          <w:b/>
          <w:bCs/>
        </w:rPr>
      </w:pPr>
      <w:r w:rsidRPr="003B2DD3">
        <w:rPr>
          <w:b/>
          <w:bCs/>
        </w:rPr>
        <w:t>Presseakkreditierung</w:t>
      </w:r>
    </w:p>
    <w:p w14:paraId="1D5E691D" w14:textId="44799DCE" w:rsidR="003B2DD3" w:rsidRDefault="003B2DD3" w:rsidP="003B2DD3">
      <w:r w:rsidRPr="003B2DD3">
        <w:t xml:space="preserve">PressevertreterInnen sind herzlich eingeladen, sich für das Munich Startup Festival zu akkreditieren. Anmeldungen sind per E-Mail an </w:t>
      </w:r>
      <w:hyperlink r:id="rId5" w:history="1">
        <w:r w:rsidR="0042066A" w:rsidRPr="00046D0C">
          <w:rPr>
            <w:rStyle w:val="Hyperlink"/>
            <w:b/>
            <w:bCs/>
          </w:rPr>
          <w:t>redaktion@munich-startup.de</w:t>
        </w:r>
      </w:hyperlink>
      <w:r w:rsidRPr="003B2DD3">
        <w:t xml:space="preserve"> möglich. Gerne stellen wir auf Anfrage weiteres Bildmaterial sowie zusätzliche Informationen zur Verfügung.</w:t>
      </w:r>
    </w:p>
    <w:p w14:paraId="6261FEC5" w14:textId="78F977A4" w:rsidR="002D3AFD" w:rsidRDefault="0042066A" w:rsidP="003B2DD3">
      <w:pPr>
        <w:rPr>
          <w:b/>
          <w:bCs/>
        </w:rPr>
      </w:pPr>
      <w:r w:rsidRPr="0042066A">
        <w:rPr>
          <w:b/>
          <w:bCs/>
        </w:rPr>
        <w:t>Über Munich Startup</w:t>
      </w:r>
    </w:p>
    <w:p w14:paraId="0CE37937" w14:textId="1EC942FD" w:rsidR="002D3AFD" w:rsidRPr="00227957" w:rsidRDefault="002D3AFD" w:rsidP="002D3AFD">
      <w:r w:rsidRPr="00227957">
        <w:t>Munich Startup ist das offizielle Startup-Portal für München und die Region und hat sich als erste virtuelle Anlaufstelle für technologieorientierte und innovative Startups etabliert. Die Plattform wurde im Rahmen der „Entrepreneurship Strategie München“ entwickelt und steht für eine neutrale, unabhängige und transparente Darstellung der Münchner Gründerszene.</w:t>
      </w:r>
    </w:p>
    <w:p w14:paraId="62AB70F8" w14:textId="40F84695" w:rsidR="002D3AFD" w:rsidRPr="00227957" w:rsidRDefault="002D3AFD" w:rsidP="002D3AFD">
      <w:r w:rsidRPr="00227957">
        <w:t>Im Mittelpunkt steht das Ziel, die Vielfalt, Innovationskraft und Dynamik des Münchner Startup-Ökosystems sichtbar zu machen. Munich Startup bündelt relevante Informationen, Angebote, Events und Anlaufstellen, schafft Orientierung für Gründer</w:t>
      </w:r>
      <w:r w:rsidR="00166EEB">
        <w:t>I</w:t>
      </w:r>
      <w:r w:rsidRPr="00227957">
        <w:t>nnen und fördert die Vernetzung mit Partnern, InvestorInnen, MentorInnen sowie weiteren wichtigen Akteuren der Szene.</w:t>
      </w:r>
    </w:p>
    <w:p w14:paraId="33842B1F" w14:textId="48502AD4" w:rsidR="00227957" w:rsidRPr="00227957" w:rsidRDefault="00227957" w:rsidP="002D3AFD">
      <w:r w:rsidRPr="00227957">
        <w:t>Träger von Munich Startup ist die Münchner Gewerbehof- und Technologiezentrum GmbH (MGH). Die MGH Münchner Gewerbehof- und Technologiezentrumsgesellschaft mbH ist eine Tochtergesellschaft der Landeshauptstadt München.</w:t>
      </w:r>
    </w:p>
    <w:p w14:paraId="0978E433" w14:textId="77777777" w:rsidR="00A3285F" w:rsidRDefault="00A3285F"/>
    <w:sectPr w:rsidR="00A3285F">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383867"/>
    <w:multiLevelType w:val="multilevel"/>
    <w:tmpl w:val="1F52D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76306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0A6C"/>
    <w:rsid w:val="001333D0"/>
    <w:rsid w:val="00166EEB"/>
    <w:rsid w:val="00227957"/>
    <w:rsid w:val="00252869"/>
    <w:rsid w:val="0026394E"/>
    <w:rsid w:val="002D3AFD"/>
    <w:rsid w:val="002F448A"/>
    <w:rsid w:val="00331133"/>
    <w:rsid w:val="00377618"/>
    <w:rsid w:val="003B0E04"/>
    <w:rsid w:val="003B2DD3"/>
    <w:rsid w:val="0040067E"/>
    <w:rsid w:val="0042066A"/>
    <w:rsid w:val="004959D0"/>
    <w:rsid w:val="00696DDF"/>
    <w:rsid w:val="006E7D63"/>
    <w:rsid w:val="00723511"/>
    <w:rsid w:val="007F1D15"/>
    <w:rsid w:val="00800A6C"/>
    <w:rsid w:val="009746B0"/>
    <w:rsid w:val="009C5B0C"/>
    <w:rsid w:val="00A3285F"/>
    <w:rsid w:val="00A53837"/>
    <w:rsid w:val="00AA36AA"/>
    <w:rsid w:val="00B902AD"/>
    <w:rsid w:val="00BB2C89"/>
    <w:rsid w:val="00D42360"/>
    <w:rsid w:val="00F56F9E"/>
    <w:rsid w:val="00F90EA4"/>
    <w:rsid w:val="00FC41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2A99C"/>
  <w15:chartTrackingRefBased/>
  <w15:docId w15:val="{5F35D12C-6B27-4883-8F90-792A8364B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800A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800A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800A6C"/>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800A6C"/>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800A6C"/>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800A6C"/>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00A6C"/>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00A6C"/>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00A6C"/>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00A6C"/>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800A6C"/>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800A6C"/>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800A6C"/>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800A6C"/>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800A6C"/>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800A6C"/>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800A6C"/>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800A6C"/>
    <w:rPr>
      <w:rFonts w:eastAsiaTheme="majorEastAsia" w:cstheme="majorBidi"/>
      <w:color w:val="272727" w:themeColor="text1" w:themeTint="D8"/>
    </w:rPr>
  </w:style>
  <w:style w:type="paragraph" w:styleId="Titel">
    <w:name w:val="Title"/>
    <w:basedOn w:val="Standard"/>
    <w:next w:val="Standard"/>
    <w:link w:val="TitelZchn"/>
    <w:uiPriority w:val="10"/>
    <w:qFormat/>
    <w:rsid w:val="00800A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800A6C"/>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800A6C"/>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800A6C"/>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800A6C"/>
    <w:pPr>
      <w:spacing w:before="160"/>
      <w:jc w:val="center"/>
    </w:pPr>
    <w:rPr>
      <w:i/>
      <w:iCs/>
      <w:color w:val="404040" w:themeColor="text1" w:themeTint="BF"/>
    </w:rPr>
  </w:style>
  <w:style w:type="character" w:customStyle="1" w:styleId="ZitatZchn">
    <w:name w:val="Zitat Zchn"/>
    <w:basedOn w:val="Absatz-Standardschriftart"/>
    <w:link w:val="Zitat"/>
    <w:uiPriority w:val="29"/>
    <w:rsid w:val="00800A6C"/>
    <w:rPr>
      <w:i/>
      <w:iCs/>
      <w:color w:val="404040" w:themeColor="text1" w:themeTint="BF"/>
    </w:rPr>
  </w:style>
  <w:style w:type="paragraph" w:styleId="Listenabsatz">
    <w:name w:val="List Paragraph"/>
    <w:basedOn w:val="Standard"/>
    <w:uiPriority w:val="34"/>
    <w:qFormat/>
    <w:rsid w:val="00800A6C"/>
    <w:pPr>
      <w:ind w:left="720"/>
      <w:contextualSpacing/>
    </w:pPr>
  </w:style>
  <w:style w:type="character" w:styleId="IntensiveHervorhebung">
    <w:name w:val="Intense Emphasis"/>
    <w:basedOn w:val="Absatz-Standardschriftart"/>
    <w:uiPriority w:val="21"/>
    <w:qFormat/>
    <w:rsid w:val="00800A6C"/>
    <w:rPr>
      <w:i/>
      <w:iCs/>
      <w:color w:val="0F4761" w:themeColor="accent1" w:themeShade="BF"/>
    </w:rPr>
  </w:style>
  <w:style w:type="paragraph" w:styleId="IntensivesZitat">
    <w:name w:val="Intense Quote"/>
    <w:basedOn w:val="Standard"/>
    <w:next w:val="Standard"/>
    <w:link w:val="IntensivesZitatZchn"/>
    <w:uiPriority w:val="30"/>
    <w:qFormat/>
    <w:rsid w:val="00800A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800A6C"/>
    <w:rPr>
      <w:i/>
      <w:iCs/>
      <w:color w:val="0F4761" w:themeColor="accent1" w:themeShade="BF"/>
    </w:rPr>
  </w:style>
  <w:style w:type="character" w:styleId="IntensiverVerweis">
    <w:name w:val="Intense Reference"/>
    <w:basedOn w:val="Absatz-Standardschriftart"/>
    <w:uiPriority w:val="32"/>
    <w:qFormat/>
    <w:rsid w:val="00800A6C"/>
    <w:rPr>
      <w:b/>
      <w:bCs/>
      <w:smallCaps/>
      <w:color w:val="0F4761" w:themeColor="accent1" w:themeShade="BF"/>
      <w:spacing w:val="5"/>
    </w:rPr>
  </w:style>
  <w:style w:type="character" w:styleId="Hyperlink">
    <w:name w:val="Hyperlink"/>
    <w:basedOn w:val="Absatz-Standardschriftart"/>
    <w:uiPriority w:val="99"/>
    <w:unhideWhenUsed/>
    <w:rsid w:val="003B2DD3"/>
    <w:rPr>
      <w:color w:val="467886" w:themeColor="hyperlink"/>
      <w:u w:val="single"/>
    </w:rPr>
  </w:style>
  <w:style w:type="character" w:styleId="NichtaufgelsteErwhnung">
    <w:name w:val="Unresolved Mention"/>
    <w:basedOn w:val="Absatz-Standardschriftart"/>
    <w:uiPriority w:val="99"/>
    <w:semiHidden/>
    <w:unhideWhenUsed/>
    <w:rsid w:val="003B2D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edaktion@munich-startup.de"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768</Words>
  <Characters>4843</Characters>
  <Application>Microsoft Office Word</Application>
  <DocSecurity>0</DocSecurity>
  <Lines>40</Lines>
  <Paragraphs>11</Paragraphs>
  <ScaleCrop>false</ScaleCrop>
  <Company/>
  <LinksUpToDate>false</LinksUpToDate>
  <CharactersWithSpaces>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Saskia Doll</dc:creator>
  <cp:keywords/>
  <dc:description/>
  <cp:lastModifiedBy>Saskia Doll</cp:lastModifiedBy>
  <cp:revision>22</cp:revision>
  <dcterms:created xsi:type="dcterms:W3CDTF">2026-06-25T15:02:00Z</dcterms:created>
  <dcterms:modified xsi:type="dcterms:W3CDTF">2026-06-26T08:54:00Z</dcterms:modified>
</cp:coreProperties>
</file>